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D710C" w14:textId="77777777" w:rsidR="004415F1" w:rsidRDefault="004415F1" w:rsidP="004415F1">
      <w:pPr>
        <w:rPr>
          <w:rFonts w:ascii="Aptos" w:hAnsi="Aptos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2"/>
        <w:gridCol w:w="4358"/>
      </w:tblGrid>
      <w:tr w:rsidR="004415F1" w14:paraId="077CC514" w14:textId="77777777" w:rsidTr="004415F1">
        <w:trPr>
          <w:trHeight w:val="30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DC6D13E" w14:textId="51488545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noProof/>
                <w:color w:val="000000"/>
              </w:rPr>
              <w:drawing>
                <wp:inline distT="0" distB="0" distL="0" distR="0" wp14:anchorId="7AA79706" wp14:editId="7A8812DC">
                  <wp:extent cx="2674620" cy="533400"/>
                  <wp:effectExtent l="0" t="0" r="11430" b="0"/>
                  <wp:docPr id="1544017075" name="Picture 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 close up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color w:val="000000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F562957" w14:textId="516ACE89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noProof/>
                <w:color w:val="000000"/>
              </w:rPr>
              <w:drawing>
                <wp:inline distT="0" distB="0" distL="0" distR="0" wp14:anchorId="0A59BD31" wp14:editId="451CC5C4">
                  <wp:extent cx="1577340" cy="373380"/>
                  <wp:effectExtent l="0" t="0" r="3810" b="7620"/>
                  <wp:docPr id="1636964916" name="Picture 3" descr="A green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964916" name="Picture 3" descr="A green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color w:val="000000"/>
              </w:rPr>
              <w:t> </w:t>
            </w:r>
          </w:p>
        </w:tc>
      </w:tr>
    </w:tbl>
    <w:p w14:paraId="58A134E8" w14:textId="3BF1FA81" w:rsidR="004415F1" w:rsidRDefault="004415F1" w:rsidP="004415F1">
      <w:pPr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2FBBA598" wp14:editId="51470B44">
            <wp:extent cx="5943600" cy="2794635"/>
            <wp:effectExtent l="0" t="0" r="0" b="5715"/>
            <wp:docPr id="209352009" name="Picture 2" descr="A group of tools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2009" name="Picture 2" descr="A group of tools on a woo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9E9E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8839"/>
      </w:tblGrid>
      <w:tr w:rsidR="004415F1" w14:paraId="30A150E4" w14:textId="77777777" w:rsidTr="004415F1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hideMark/>
          </w:tcPr>
          <w:p w14:paraId="3B777B4D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</w:tc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hideMark/>
          </w:tcPr>
          <w:p w14:paraId="71C21CB3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b/>
                <w:bCs/>
                <w:color w:val="000000"/>
              </w:rPr>
              <w:t>Join our Maintenance and Operations team! </w:t>
            </w:r>
            <w:r>
              <w:rPr>
                <w:rFonts w:ascii="Aptos" w:hAnsi="Aptos"/>
                <w:color w:val="000000"/>
              </w:rPr>
              <w:t> </w:t>
            </w:r>
          </w:p>
          <w:p w14:paraId="3ED3F62A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  <w:p w14:paraId="64977BE7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 xml:space="preserve">Boys Town has been a national non-profit leader since its founding over 100 years ago. No matter your role at Boys Town, you will join us in our mission of making a positive impact </w:t>
            </w:r>
            <w:proofErr w:type="gramStart"/>
            <w:r>
              <w:rPr>
                <w:rFonts w:ascii="Aptos" w:hAnsi="Aptos"/>
                <w:color w:val="000000"/>
              </w:rPr>
              <w:t>in</w:t>
            </w:r>
            <w:proofErr w:type="gramEnd"/>
            <w:r>
              <w:rPr>
                <w:rFonts w:ascii="Aptos" w:hAnsi="Aptos"/>
                <w:color w:val="000000"/>
              </w:rPr>
              <w:t xml:space="preserve"> the lives of youth and families. </w:t>
            </w:r>
          </w:p>
          <w:p w14:paraId="2279342C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  <w:p w14:paraId="1ED33B00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We have amazing opportunities for talented staff</w:t>
            </w:r>
            <w:r>
              <w:rPr>
                <w:rFonts w:ascii="Aptos" w:hAnsi="Aptos"/>
                <w:b/>
                <w:bCs/>
                <w:color w:val="000000"/>
              </w:rPr>
              <w:t xml:space="preserve"> </w:t>
            </w:r>
            <w:r>
              <w:rPr>
                <w:rFonts w:ascii="Aptos" w:hAnsi="Aptos"/>
                <w:color w:val="000000"/>
              </w:rPr>
              <w:t>to join the town! We are now hiring for the following positions: </w:t>
            </w:r>
          </w:p>
          <w:p w14:paraId="288B3FA0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  <w:p w14:paraId="0114A1B0" w14:textId="77777777" w:rsidR="004415F1" w:rsidRDefault="004415F1">
            <w:pPr>
              <w:numPr>
                <w:ilvl w:val="0"/>
                <w:numId w:val="1"/>
              </w:numPr>
              <w:rPr>
                <w:rFonts w:ascii="Aptos" w:eastAsia="Times New Roman" w:hAnsi="Aptos"/>
              </w:rPr>
            </w:pPr>
            <w:r>
              <w:rPr>
                <w:rFonts w:ascii="Aptos" w:eastAsia="Times New Roman" w:hAnsi="Aptos"/>
                <w:b/>
                <w:bCs/>
                <w:color w:val="000000"/>
              </w:rPr>
              <w:t>Stationary Engineer/Boiler Operator</w:t>
            </w:r>
            <w:r>
              <w:rPr>
                <w:rFonts w:ascii="Aptos" w:eastAsia="Times New Roman" w:hAnsi="Aptos"/>
                <w:color w:val="000000"/>
              </w:rPr>
              <w:t> </w:t>
            </w:r>
          </w:p>
          <w:p w14:paraId="0F8B9822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Pay Starts at $32.00/hour + </w:t>
            </w:r>
          </w:p>
          <w:p w14:paraId="795816DB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2nd Shift includes $3.00/hour shift differential </w:t>
            </w:r>
          </w:p>
          <w:p w14:paraId="4371D857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3rd Shift includes $4.50/hour shift differential </w:t>
            </w:r>
          </w:p>
          <w:p w14:paraId="01855EBF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Floater Shift also available (will be scheduled to rotate between all shifts) </w:t>
            </w:r>
          </w:p>
          <w:p w14:paraId="74907065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  <w:p w14:paraId="6434B692" w14:textId="77777777" w:rsidR="004415F1" w:rsidRDefault="004415F1">
            <w:pPr>
              <w:numPr>
                <w:ilvl w:val="0"/>
                <w:numId w:val="2"/>
              </w:numPr>
              <w:rPr>
                <w:rFonts w:ascii="Aptos" w:eastAsia="Times New Roman" w:hAnsi="Aptos"/>
              </w:rPr>
            </w:pPr>
            <w:r>
              <w:rPr>
                <w:rFonts w:ascii="Aptos" w:eastAsia="Times New Roman" w:hAnsi="Aptos"/>
                <w:b/>
                <w:bCs/>
                <w:color w:val="000000"/>
              </w:rPr>
              <w:t>HVAC MECHANIC </w:t>
            </w:r>
            <w:r>
              <w:rPr>
                <w:rFonts w:ascii="Aptos" w:eastAsia="Times New Roman" w:hAnsi="Aptos"/>
                <w:color w:val="000000"/>
              </w:rPr>
              <w:t> </w:t>
            </w:r>
          </w:p>
          <w:p w14:paraId="554CE95D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7:30 a.m. – 4:30 p.m.  </w:t>
            </w:r>
          </w:p>
          <w:p w14:paraId="02A164F6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M-F with rotating on-call </w:t>
            </w:r>
          </w:p>
          <w:p w14:paraId="04AAF27C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$24-27/hour to start </w:t>
            </w:r>
          </w:p>
          <w:p w14:paraId="2D252C9B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  <w:p w14:paraId="062D1191" w14:textId="77777777" w:rsidR="004415F1" w:rsidRDefault="004415F1">
            <w:pPr>
              <w:numPr>
                <w:ilvl w:val="0"/>
                <w:numId w:val="3"/>
              </w:numPr>
              <w:rPr>
                <w:rFonts w:ascii="Aptos" w:eastAsia="Times New Roman" w:hAnsi="Aptos"/>
              </w:rPr>
            </w:pPr>
            <w:r>
              <w:rPr>
                <w:rFonts w:ascii="Aptos" w:eastAsia="Times New Roman" w:hAnsi="Aptos"/>
                <w:b/>
                <w:bCs/>
                <w:color w:val="000000"/>
              </w:rPr>
              <w:t>Maintenance Mechanic II</w:t>
            </w:r>
            <w:r>
              <w:rPr>
                <w:rFonts w:ascii="Aptos" w:eastAsia="Times New Roman" w:hAnsi="Aptos"/>
                <w:color w:val="000000"/>
              </w:rPr>
              <w:t> </w:t>
            </w:r>
          </w:p>
          <w:p w14:paraId="0A07950C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2</w:t>
            </w:r>
            <w:r>
              <w:rPr>
                <w:rFonts w:ascii="Aptos" w:hAnsi="Aptos"/>
                <w:color w:val="000000"/>
                <w:vertAlign w:val="superscript"/>
              </w:rPr>
              <w:t>nd</w:t>
            </w:r>
            <w:r>
              <w:rPr>
                <w:rFonts w:ascii="Aptos" w:hAnsi="Aptos"/>
                <w:color w:val="000000"/>
              </w:rPr>
              <w:t xml:space="preserve"> or 3</w:t>
            </w:r>
            <w:r>
              <w:rPr>
                <w:rFonts w:ascii="Aptos" w:hAnsi="Aptos"/>
                <w:color w:val="000000"/>
                <w:vertAlign w:val="superscript"/>
              </w:rPr>
              <w:t>rd</w:t>
            </w:r>
            <w:r>
              <w:rPr>
                <w:rFonts w:ascii="Aptos" w:hAnsi="Aptos"/>
                <w:color w:val="000000"/>
              </w:rPr>
              <w:t xml:space="preserve"> shift available </w:t>
            </w:r>
          </w:p>
          <w:p w14:paraId="5FEDB361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M-F with rotating on-call </w:t>
            </w:r>
          </w:p>
          <w:p w14:paraId="3D077368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$23-26/hour to start plus 10-15% shift differential </w:t>
            </w:r>
          </w:p>
          <w:p w14:paraId="61E332CC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  <w:p w14:paraId="6420AA07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Full-time employees at Boys Town receive great benefits including: </w:t>
            </w:r>
          </w:p>
          <w:p w14:paraId="5427BA4A" w14:textId="77777777" w:rsidR="004415F1" w:rsidRDefault="004415F1">
            <w:pPr>
              <w:numPr>
                <w:ilvl w:val="0"/>
                <w:numId w:val="4"/>
              </w:numPr>
              <w:rPr>
                <w:rFonts w:ascii="Aptos" w:eastAsia="Times New Roman" w:hAnsi="Aptos"/>
              </w:rPr>
            </w:pPr>
            <w:r>
              <w:rPr>
                <w:rFonts w:ascii="Aptos" w:eastAsia="Times New Roman" w:hAnsi="Aptos"/>
                <w:color w:val="000000"/>
              </w:rPr>
              <w:lastRenderedPageBreak/>
              <w:t>Paid vacation and sick time </w:t>
            </w:r>
          </w:p>
          <w:p w14:paraId="13228A5E" w14:textId="77777777" w:rsidR="004415F1" w:rsidRDefault="004415F1">
            <w:pPr>
              <w:numPr>
                <w:ilvl w:val="0"/>
                <w:numId w:val="5"/>
              </w:numPr>
              <w:rPr>
                <w:rFonts w:ascii="Aptos" w:eastAsia="Times New Roman" w:hAnsi="Aptos"/>
              </w:rPr>
            </w:pPr>
            <w:r>
              <w:rPr>
                <w:rFonts w:ascii="Aptos" w:eastAsia="Times New Roman" w:hAnsi="Aptos"/>
                <w:color w:val="000000"/>
              </w:rPr>
              <w:t>Health, dental, vision insurance and Rx </w:t>
            </w:r>
          </w:p>
          <w:p w14:paraId="2F22F7B0" w14:textId="77777777" w:rsidR="004415F1" w:rsidRDefault="004415F1">
            <w:pPr>
              <w:numPr>
                <w:ilvl w:val="0"/>
                <w:numId w:val="6"/>
              </w:numPr>
              <w:rPr>
                <w:rFonts w:ascii="Aptos" w:eastAsia="Times New Roman" w:hAnsi="Aptos"/>
              </w:rPr>
            </w:pPr>
            <w:r>
              <w:rPr>
                <w:rFonts w:ascii="Aptos" w:eastAsia="Times New Roman" w:hAnsi="Aptos"/>
                <w:color w:val="000000"/>
              </w:rPr>
              <w:t>401k with employer match up to 6% </w:t>
            </w:r>
          </w:p>
          <w:p w14:paraId="6B84F5F9" w14:textId="77777777" w:rsidR="004415F1" w:rsidRDefault="004415F1">
            <w:pPr>
              <w:numPr>
                <w:ilvl w:val="0"/>
                <w:numId w:val="7"/>
              </w:numPr>
              <w:rPr>
                <w:rFonts w:ascii="Aptos" w:eastAsia="Times New Roman" w:hAnsi="Aptos"/>
              </w:rPr>
            </w:pPr>
            <w:r>
              <w:rPr>
                <w:rFonts w:ascii="Aptos" w:eastAsia="Times New Roman" w:hAnsi="Aptos"/>
                <w:color w:val="000000"/>
              </w:rPr>
              <w:t>Free visits to Boys Town physicians under Boys Town Medical Plan.  </w:t>
            </w:r>
          </w:p>
          <w:p w14:paraId="66DD45E5" w14:textId="77777777" w:rsidR="004415F1" w:rsidRDefault="004415F1">
            <w:pPr>
              <w:numPr>
                <w:ilvl w:val="0"/>
                <w:numId w:val="8"/>
              </w:numPr>
              <w:rPr>
                <w:rFonts w:ascii="Aptos" w:eastAsia="Times New Roman" w:hAnsi="Aptos"/>
              </w:rPr>
            </w:pPr>
            <w:r>
              <w:rPr>
                <w:rFonts w:ascii="Aptos" w:eastAsia="Times New Roman" w:hAnsi="Aptos"/>
                <w:color w:val="000000"/>
              </w:rPr>
              <w:t>Tuition Reimbursement and Student Loan program  </w:t>
            </w:r>
          </w:p>
          <w:p w14:paraId="51CF4685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  <w:p w14:paraId="17D13E7A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b/>
                <w:bCs/>
                <w:color w:val="000000"/>
              </w:rPr>
              <w:t>Share this e-mail with someone that would be a great fit at Boys Town </w:t>
            </w:r>
            <w:r>
              <w:rPr>
                <w:rFonts w:ascii="Aptos" w:hAnsi="Aptos"/>
                <w:color w:val="000000"/>
              </w:rPr>
              <w:t> </w:t>
            </w:r>
          </w:p>
          <w:p w14:paraId="51567FD9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  <w:p w14:paraId="7E738424" w14:textId="00E3181A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noProof/>
                <w:color w:val="000000"/>
              </w:rPr>
              <w:drawing>
                <wp:inline distT="0" distB="0" distL="0" distR="0" wp14:anchorId="4CCC72D0" wp14:editId="5F39BD37">
                  <wp:extent cx="1577340" cy="373380"/>
                  <wp:effectExtent l="0" t="0" r="3810" b="7620"/>
                  <wp:docPr id="1783835525" name="Picture 1" descr="A green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835525" name="Picture 1" descr="A green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color w:val="000000"/>
              </w:rPr>
              <w:t> </w:t>
            </w:r>
          </w:p>
        </w:tc>
      </w:tr>
      <w:tr w:rsidR="004415F1" w14:paraId="4A4F8D30" w14:textId="77777777" w:rsidTr="004415F1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hideMark/>
          </w:tcPr>
          <w:p w14:paraId="37A8FF63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lastRenderedPageBreak/>
              <w:t> </w:t>
            </w:r>
          </w:p>
        </w:tc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hideMark/>
          </w:tcPr>
          <w:p w14:paraId="695A5A85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</w:tc>
      </w:tr>
      <w:tr w:rsidR="004415F1" w14:paraId="35D971E3" w14:textId="77777777" w:rsidTr="004415F1">
        <w:trPr>
          <w:trHeight w:val="3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hideMark/>
          </w:tcPr>
          <w:p w14:paraId="68E8415A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hideMark/>
          </w:tcPr>
          <w:p w14:paraId="31200E82" w14:textId="77777777" w:rsidR="004415F1" w:rsidRDefault="004415F1">
            <w:pPr>
              <w:rPr>
                <w:rFonts w:ascii="Aptos" w:hAnsi="Aptos"/>
              </w:rPr>
            </w:pPr>
            <w:r>
              <w:rPr>
                <w:rFonts w:ascii="Aptos" w:hAnsi="Aptos"/>
                <w:color w:val="000000"/>
              </w:rPr>
              <w:t xml:space="preserve"> If you have any questions, please contact </w:t>
            </w:r>
            <w:hyperlink r:id="rId11" w:history="1">
              <w:r>
                <w:rPr>
                  <w:rStyle w:val="Hyperlink"/>
                  <w:rFonts w:ascii="Aptos" w:hAnsi="Aptos"/>
                </w:rPr>
                <w:t>BoysTown.Recruiter@boystown.org</w:t>
              </w:r>
            </w:hyperlink>
            <w:r>
              <w:rPr>
                <w:rFonts w:ascii="Aptos" w:hAnsi="Aptos"/>
                <w:color w:val="000000"/>
              </w:rPr>
              <w:t xml:space="preserve"> or speak with our recruiter, Jeanne Saadi, at </w:t>
            </w:r>
            <w:hyperlink r:id="rId12" w:history="1">
              <w:r>
                <w:rPr>
                  <w:rStyle w:val="Hyperlink"/>
                  <w:rFonts w:ascii="Aptos" w:hAnsi="Aptos"/>
                </w:rPr>
                <w:t>Jeanne.Saadi@boystown.org</w:t>
              </w:r>
            </w:hyperlink>
            <w:r>
              <w:rPr>
                <w:rFonts w:ascii="Aptos" w:hAnsi="Aptos"/>
                <w:color w:val="000000"/>
              </w:rPr>
              <w:t>.</w:t>
            </w:r>
          </w:p>
        </w:tc>
      </w:tr>
    </w:tbl>
    <w:p w14:paraId="6720F989" w14:textId="77777777" w:rsidR="00644934" w:rsidRDefault="00644934"/>
    <w:sectPr w:rsidR="00644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1E3791"/>
    <w:multiLevelType w:val="multilevel"/>
    <w:tmpl w:val="E99474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C4156D"/>
    <w:multiLevelType w:val="multilevel"/>
    <w:tmpl w:val="7A36CF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084D1D"/>
    <w:multiLevelType w:val="multilevel"/>
    <w:tmpl w:val="141856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7C0D30"/>
    <w:multiLevelType w:val="multilevel"/>
    <w:tmpl w:val="3FCCD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4F23679"/>
    <w:multiLevelType w:val="multilevel"/>
    <w:tmpl w:val="EFC0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2464523"/>
    <w:multiLevelType w:val="multilevel"/>
    <w:tmpl w:val="30E65F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CB14EB"/>
    <w:multiLevelType w:val="multilevel"/>
    <w:tmpl w:val="59BCF6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D72DB5"/>
    <w:multiLevelType w:val="multilevel"/>
    <w:tmpl w:val="8D58C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457533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41786691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12461613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88154648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202127649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97047898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1574563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30485175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5F1"/>
    <w:rsid w:val="004415F1"/>
    <w:rsid w:val="00644934"/>
    <w:rsid w:val="007D68BC"/>
    <w:rsid w:val="00EF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C4766"/>
  <w15:chartTrackingRefBased/>
  <w15:docId w15:val="{0DAD5067-0C96-4145-8A70-90CF9B5F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5F1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15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15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15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15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15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15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15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15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15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15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15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15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15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15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15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15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15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15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15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15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15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15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15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15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15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15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15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15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15F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4415F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4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7.png@01DB14CD.B32306F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Jeanne.Saadi@boystow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B14CD.B32306F0" TargetMode="External"/><Relationship Id="rId11" Type="http://schemas.openxmlformats.org/officeDocument/2006/relationships/hyperlink" Target="mailto:BoysTown.Recruiter@boystown.org" TargetMode="External"/><Relationship Id="rId5" Type="http://schemas.openxmlformats.org/officeDocument/2006/relationships/image" Target="media/image1.png"/><Relationship Id="rId10" Type="http://schemas.openxmlformats.org/officeDocument/2006/relationships/image" Target="cid:image019.png@01DB14CD.B32306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1275</Characters>
  <Application>Microsoft Office Word</Application>
  <DocSecurity>0</DocSecurity>
  <Lines>10</Lines>
  <Paragraphs>2</Paragraphs>
  <ScaleCrop>false</ScaleCrop>
  <Company>Des Moines Area Community College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Michele R</dc:creator>
  <cp:keywords/>
  <dc:description/>
  <cp:lastModifiedBy>Brown, Michele R</cp:lastModifiedBy>
  <cp:revision>1</cp:revision>
  <dcterms:created xsi:type="dcterms:W3CDTF">2024-10-14T21:24:00Z</dcterms:created>
  <dcterms:modified xsi:type="dcterms:W3CDTF">2024-10-14T21:25:00Z</dcterms:modified>
</cp:coreProperties>
</file>